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8" w:rsidRDefault="00F917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1738" w:rsidRDefault="00F91738">
      <w:pPr>
        <w:pStyle w:val="ConsPlusNormal"/>
        <w:jc w:val="both"/>
        <w:outlineLvl w:val="0"/>
      </w:pPr>
    </w:p>
    <w:p w:rsidR="00F91738" w:rsidRDefault="00F91738">
      <w:pPr>
        <w:pStyle w:val="ConsPlusTitle"/>
        <w:jc w:val="center"/>
      </w:pPr>
      <w:r>
        <w:t>ПРЕЗИДЕНТ РОССИЙСКОЙ ФЕДЕРАЦИИ</w:t>
      </w:r>
    </w:p>
    <w:p w:rsidR="00F91738" w:rsidRDefault="00F91738">
      <w:pPr>
        <w:pStyle w:val="ConsPlusTitle"/>
        <w:jc w:val="center"/>
      </w:pPr>
    </w:p>
    <w:p w:rsidR="00F91738" w:rsidRDefault="00F91738">
      <w:pPr>
        <w:pStyle w:val="ConsPlusTitle"/>
        <w:jc w:val="center"/>
      </w:pPr>
      <w:r>
        <w:t>УКАЗ</w:t>
      </w:r>
    </w:p>
    <w:p w:rsidR="00F91738" w:rsidRDefault="00F91738">
      <w:pPr>
        <w:pStyle w:val="ConsPlusTitle"/>
        <w:jc w:val="center"/>
      </w:pPr>
      <w:r>
        <w:t xml:space="preserve">от 27 июля 1992 года N </w:t>
      </w:r>
      <w:bookmarkStart w:id="0" w:name="_GoBack"/>
      <w:r>
        <w:t>802</w:t>
      </w:r>
      <w:bookmarkEnd w:id="0"/>
    </w:p>
    <w:p w:rsidR="00F91738" w:rsidRDefault="00F91738">
      <w:pPr>
        <w:pStyle w:val="ConsPlusTitle"/>
        <w:jc w:val="center"/>
      </w:pPr>
    </w:p>
    <w:p w:rsidR="00F91738" w:rsidRDefault="00F91738">
      <w:pPr>
        <w:pStyle w:val="ConsPlusTitle"/>
        <w:jc w:val="center"/>
      </w:pPr>
      <w:r>
        <w:t>О НАУЧНОМ И ИНФОРМАЦИОННОМ ОБЕСПЕЧЕНИИ</w:t>
      </w:r>
    </w:p>
    <w:p w:rsidR="00F91738" w:rsidRDefault="00F91738">
      <w:pPr>
        <w:pStyle w:val="ConsPlusTitle"/>
        <w:jc w:val="center"/>
      </w:pPr>
      <w:r>
        <w:t>ПРОБЛЕМ ИНВАЛИДНОСТИ И ИНВАЛИДОВ</w:t>
      </w:r>
    </w:p>
    <w:p w:rsidR="00F91738" w:rsidRDefault="00F91738">
      <w:pPr>
        <w:pStyle w:val="ConsPlusNormal"/>
      </w:pPr>
    </w:p>
    <w:p w:rsidR="00F91738" w:rsidRDefault="00F91738">
      <w:pPr>
        <w:pStyle w:val="ConsPlusNormal"/>
        <w:ind w:firstLine="540"/>
        <w:jc w:val="both"/>
      </w:pPr>
      <w:r>
        <w:t>В целях повышения эффективности научного, информационного и кадрового обеспечения проблем инвалидности и инвалидов постановляю: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организовать проведение в научно-исследовательских учреждениях и высших учебных заведениях Российской Федерации научных исследований по приоритетным направлениям государственной политики в отношении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proofErr w:type="gramStart"/>
      <w:r>
        <w:t>предусматривать</w:t>
      </w:r>
      <w:proofErr w:type="gramEnd"/>
      <w:r>
        <w:t xml:space="preserve"> начиная с 1993 года ежегодное целевое выделение финансовых средств и материально-технических ресурсов на организацию и проведение научных исследований по приоритетным направлениям государственной политики в отношении инвалидов и мероприятий по научно-технической информации и пропаганде по проблемам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осуществить мероприятия по совершенствованию системы подготовки, переподготовки и повышению квалификации специалистов по профилактике инвалидности и реабилитации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решить вопрос о создании докторантуры и специализированного Ученого совета по защите кандидатских и докторских диссертаций и введении научной специальности по проблемам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 xml:space="preserve">поручить соответствующим министерствам и ведомствам Российской Федерации </w:t>
      </w:r>
      <w:proofErr w:type="gramStart"/>
      <w:r>
        <w:t>в месячный срок совместно с Государственным комитетом Российской Федерации по статистике по согласованию с Координационным комитетом</w:t>
      </w:r>
      <w:proofErr w:type="gramEnd"/>
      <w:r>
        <w:t xml:space="preserve"> по делам инвалидов при Президенте Российской Федерации решить вопрос о совершенствовании учета и отчетности по проблемам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 xml:space="preserve">принять меры по поддержке и укреплению материально-технической базы редакций, издательств и предприятий полиграфии, осуществляющих выпуск периодической, научной, учебно-методической, справочно-информационной и художественной литературы для инвалидов и по проблемам инвалидности, в том числе издаваемой </w:t>
      </w:r>
      <w:proofErr w:type="spellStart"/>
      <w:r>
        <w:t>рельефноточечным</w:t>
      </w:r>
      <w:proofErr w:type="spellEnd"/>
      <w:r>
        <w:t xml:space="preserve"> шрифтом Брайля на языках народов Российской Федерации;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решить вопрос об увеличении выпуска кино- и видеопродукции с субтитрами для глухих;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подготовить предложения об учреждении грамоты Президента Российской Федерации и ежегодной государственной премии за достижения в решении проблем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разработать долгосрочную государственную комплексную программу научного обеспечения и информатизации проблем инвалидности и инвалидов на 1993 - 1997 годы, включающую создание национального банка данных по проблемам инвалидности и инвалидов, региональных центров информации и исследований по проблемам инвалидности, региональных научно-практических центров по профилактике инвалидности и реабилитации инвалидов.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lastRenderedPageBreak/>
        <w:t>2. Предложить Всероссийской государственной телевизионной и радиовещательной компании: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 xml:space="preserve">организовать постоянные </w:t>
      </w:r>
      <w:proofErr w:type="gramStart"/>
      <w:r>
        <w:t>теле</w:t>
      </w:r>
      <w:proofErr w:type="gramEnd"/>
      <w:r>
        <w:t>- и радиопередачи, освещающие проблемы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proofErr w:type="gramStart"/>
      <w:r>
        <w:t xml:space="preserve">решить вопрос о расширении телевизионных передач с жестовым </w:t>
      </w:r>
      <w:proofErr w:type="spellStart"/>
      <w:r>
        <w:t>сурдопереводом</w:t>
      </w:r>
      <w:proofErr w:type="spellEnd"/>
      <w:r>
        <w:t xml:space="preserve"> и субтитрами и о внедрении скрытого </w:t>
      </w:r>
      <w:proofErr w:type="spellStart"/>
      <w:r>
        <w:t>субтитрирования</w:t>
      </w:r>
      <w:proofErr w:type="spellEnd"/>
      <w:r>
        <w:t xml:space="preserve"> передач по системе "Телетекст".</w:t>
      </w:r>
      <w:proofErr w:type="gramEnd"/>
    </w:p>
    <w:p w:rsidR="00F91738" w:rsidRDefault="00F91738">
      <w:pPr>
        <w:pStyle w:val="ConsPlusNormal"/>
        <w:spacing w:before="220"/>
        <w:ind w:firstLine="540"/>
        <w:jc w:val="both"/>
      </w:pPr>
      <w:r>
        <w:t>3. Информационному телеграфному агентству России (ИТАР) обеспечить передачу средствам массовой информации материалов Координационного комитета по делам инвалидов при Президенте Российской Федерации, "Российской газете" - публикацию указанных материалов.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4. Координационному комитету по делам инвалидности при Президенте Российской Федерации до 30 августа 1992 года: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совместно с соответствующими министерствами и ведомствами Российской Федерации определить приоритетные направления фундаментальных и прикладных исследований по проблемам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совместно с Российской академией наук, соответствующими государственными органами и заинтересованными научными и общественными организациями рассмотреть вопрос о создании межведомственного научного совета по проблемам инвалидности и инвалидов;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>представить предложения об образовании Российского научно-исследовательского института проблем инвалидности и Национального центра информации и исследований по проблемам инвалидности и инвалидов.</w:t>
      </w:r>
    </w:p>
    <w:p w:rsidR="00F91738" w:rsidRDefault="00F9173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Координационный комитет по делам инвалидов при Президенте Российской Федерации.</w:t>
      </w:r>
    </w:p>
    <w:p w:rsidR="00F91738" w:rsidRDefault="00F91738">
      <w:pPr>
        <w:pStyle w:val="ConsPlusNormal"/>
      </w:pPr>
    </w:p>
    <w:p w:rsidR="00F91738" w:rsidRDefault="00F91738">
      <w:pPr>
        <w:pStyle w:val="ConsPlusNormal"/>
        <w:jc w:val="right"/>
      </w:pPr>
      <w:r>
        <w:t>Президент</w:t>
      </w:r>
    </w:p>
    <w:p w:rsidR="00F91738" w:rsidRDefault="00F91738">
      <w:pPr>
        <w:pStyle w:val="ConsPlusNormal"/>
        <w:jc w:val="right"/>
      </w:pPr>
      <w:r>
        <w:t>Российской Федерации</w:t>
      </w:r>
    </w:p>
    <w:p w:rsidR="00F91738" w:rsidRDefault="00F91738">
      <w:pPr>
        <w:pStyle w:val="ConsPlusNormal"/>
        <w:jc w:val="right"/>
      </w:pPr>
      <w:r>
        <w:t>Б.ЕЛЬЦИН</w:t>
      </w:r>
    </w:p>
    <w:p w:rsidR="00F91738" w:rsidRDefault="00F91738">
      <w:pPr>
        <w:pStyle w:val="ConsPlusNormal"/>
      </w:pPr>
    </w:p>
    <w:p w:rsidR="00F91738" w:rsidRDefault="00F91738">
      <w:pPr>
        <w:pStyle w:val="ConsPlusNormal"/>
      </w:pPr>
    </w:p>
    <w:p w:rsidR="00F91738" w:rsidRDefault="00F91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0121" w:rsidRDefault="00F91738"/>
    <w:sectPr w:rsidR="00430121" w:rsidSect="000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38"/>
    <w:rsid w:val="000C67C7"/>
    <w:rsid w:val="000F40A5"/>
    <w:rsid w:val="002F5095"/>
    <w:rsid w:val="00F9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budnik</dc:creator>
  <cp:lastModifiedBy>budnik</cp:lastModifiedBy>
  <cp:revision>1</cp:revision>
  <dcterms:created xsi:type="dcterms:W3CDTF">2017-11-21T07:52:00Z</dcterms:created>
  <dcterms:modified xsi:type="dcterms:W3CDTF">2017-11-21T07:52:00Z</dcterms:modified>
</cp:coreProperties>
</file>